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09ABB" w14:textId="77777777" w:rsidR="000460AB" w:rsidRDefault="00D001E3" w:rsidP="00AA0694">
      <w:pPr>
        <w:tabs>
          <w:tab w:val="left" w:pos="360"/>
        </w:tabs>
        <w:spacing w:after="0" w:line="240" w:lineRule="auto"/>
        <w:rPr>
          <w:rFonts w:ascii="Times New Roman" w:hAnsi="Times New Roman" w:cs="Times New Roman"/>
          <w:sz w:val="24"/>
        </w:rPr>
      </w:pPr>
      <w:r w:rsidRPr="003C209D">
        <w:rPr>
          <w:rFonts w:ascii="Times New Roman" w:hAnsi="Times New Roman" w:cs="Times New Roman"/>
          <w:sz w:val="24"/>
        </w:rPr>
        <w:t xml:space="preserve">LOC 21                                                              </w:t>
      </w:r>
    </w:p>
    <w:p w14:paraId="713F18A1" w14:textId="36CCD140" w:rsidR="00D001E3" w:rsidRPr="003C209D" w:rsidRDefault="00D001E3" w:rsidP="000460AB">
      <w:pPr>
        <w:tabs>
          <w:tab w:val="left" w:pos="360"/>
        </w:tabs>
        <w:spacing w:after="0" w:line="240" w:lineRule="auto"/>
        <w:jc w:val="center"/>
        <w:rPr>
          <w:rFonts w:ascii="Times New Roman" w:hAnsi="Times New Roman" w:cs="Times New Roman"/>
          <w:sz w:val="24"/>
        </w:rPr>
      </w:pPr>
      <w:r w:rsidRPr="003C209D">
        <w:rPr>
          <w:rFonts w:ascii="Times New Roman" w:hAnsi="Times New Roman" w:cs="Times New Roman"/>
          <w:sz w:val="24"/>
        </w:rPr>
        <w:t>Fishers of Men</w:t>
      </w:r>
    </w:p>
    <w:p w14:paraId="1CA0C164" w14:textId="77777777" w:rsidR="00D001E3" w:rsidRPr="003C209D" w:rsidRDefault="00D001E3" w:rsidP="00AA0694">
      <w:pPr>
        <w:tabs>
          <w:tab w:val="left" w:pos="360"/>
        </w:tabs>
        <w:spacing w:after="0" w:line="240" w:lineRule="auto"/>
        <w:jc w:val="center"/>
        <w:rPr>
          <w:rFonts w:ascii="Times New Roman" w:hAnsi="Times New Roman" w:cs="Times New Roman"/>
          <w:sz w:val="24"/>
        </w:rPr>
      </w:pPr>
      <w:r w:rsidRPr="003C209D">
        <w:rPr>
          <w:rFonts w:ascii="Times New Roman" w:hAnsi="Times New Roman" w:cs="Times New Roman"/>
          <w:sz w:val="24"/>
        </w:rPr>
        <w:t>Matthew 4:18-20; Mark 1:16-20; Luke 5:1-11</w:t>
      </w:r>
    </w:p>
    <w:p w14:paraId="5E27D831" w14:textId="77777777" w:rsidR="00D001E3" w:rsidRPr="003C209D" w:rsidRDefault="00D001E3" w:rsidP="00AA0694">
      <w:pPr>
        <w:tabs>
          <w:tab w:val="left" w:pos="360"/>
        </w:tabs>
        <w:spacing w:after="0" w:line="240" w:lineRule="auto"/>
        <w:jc w:val="center"/>
        <w:rPr>
          <w:rFonts w:ascii="Times New Roman" w:hAnsi="Times New Roman" w:cs="Times New Roman"/>
          <w:sz w:val="24"/>
        </w:rPr>
      </w:pPr>
    </w:p>
    <w:p w14:paraId="7AF0DD93" w14:textId="1FCA8AB0" w:rsidR="00AA0694" w:rsidRDefault="00596A66" w:rsidP="00AA0694">
      <w:pPr>
        <w:spacing w:after="0"/>
        <w:ind w:firstLine="720"/>
        <w:rPr>
          <w:rFonts w:ascii="Times New Roman" w:hAnsi="Times New Roman" w:cs="Times New Roman"/>
          <w:sz w:val="24"/>
        </w:rPr>
      </w:pPr>
      <w:r w:rsidRPr="003C209D">
        <w:rPr>
          <w:rFonts w:ascii="Times New Roman" w:hAnsi="Times New Roman" w:cs="Times New Roman"/>
          <w:sz w:val="24"/>
        </w:rPr>
        <w:t>While Jesus was walking by the sea of Galilee</w:t>
      </w:r>
      <w:r w:rsidR="004F4892">
        <w:rPr>
          <w:rFonts w:ascii="Times New Roman" w:hAnsi="Times New Roman" w:cs="Times New Roman"/>
          <w:sz w:val="24"/>
          <w:vertAlign w:val="superscript"/>
        </w:rPr>
        <w:t>1</w:t>
      </w:r>
      <w:r w:rsidRPr="003C209D">
        <w:rPr>
          <w:rFonts w:ascii="Times New Roman" w:hAnsi="Times New Roman" w:cs="Times New Roman"/>
          <w:sz w:val="24"/>
        </w:rPr>
        <w:t xml:space="preserve"> </w:t>
      </w:r>
      <w:r w:rsidR="00505CED">
        <w:rPr>
          <w:rFonts w:ascii="Times New Roman" w:hAnsi="Times New Roman" w:cs="Times New Roman"/>
          <w:sz w:val="24"/>
        </w:rPr>
        <w:t xml:space="preserve">in Capernaum, </w:t>
      </w:r>
      <w:r w:rsidRPr="003C209D">
        <w:rPr>
          <w:rFonts w:ascii="Times New Roman" w:hAnsi="Times New Roman" w:cs="Times New Roman"/>
          <w:sz w:val="24"/>
        </w:rPr>
        <w:t xml:space="preserve">He saw two brothers, Simon, </w:t>
      </w:r>
      <w:r w:rsidR="00AA0694">
        <w:rPr>
          <w:rFonts w:ascii="Times New Roman" w:hAnsi="Times New Roman" w:cs="Times New Roman"/>
          <w:sz w:val="24"/>
        </w:rPr>
        <w:t xml:space="preserve">whom </w:t>
      </w:r>
      <w:r w:rsidR="000460AB">
        <w:rPr>
          <w:rFonts w:ascii="Times New Roman" w:hAnsi="Times New Roman" w:cs="Times New Roman"/>
          <w:sz w:val="24"/>
        </w:rPr>
        <w:t>He</w:t>
      </w:r>
      <w:r w:rsidR="00AA0694">
        <w:rPr>
          <w:rFonts w:ascii="Times New Roman" w:hAnsi="Times New Roman" w:cs="Times New Roman"/>
          <w:sz w:val="24"/>
        </w:rPr>
        <w:t xml:space="preserve"> had named</w:t>
      </w:r>
      <w:r w:rsidRPr="003C209D">
        <w:rPr>
          <w:rFonts w:ascii="Times New Roman" w:hAnsi="Times New Roman" w:cs="Times New Roman"/>
          <w:sz w:val="24"/>
        </w:rPr>
        <w:t xml:space="preserve"> Peter, and his brother Andrew.  </w:t>
      </w:r>
      <w:r w:rsidR="00B819E1">
        <w:rPr>
          <w:rFonts w:ascii="Times New Roman" w:hAnsi="Times New Roman" w:cs="Times New Roman"/>
          <w:sz w:val="24"/>
        </w:rPr>
        <w:t xml:space="preserve">Jesus had spoken to them earlier in the year while Andrew was a disciple of John the Baptist </w:t>
      </w:r>
      <w:r w:rsidR="00B819E1" w:rsidRPr="00B819E1">
        <w:rPr>
          <w:rFonts w:ascii="Times New Roman" w:hAnsi="Times New Roman" w:cs="Times New Roman"/>
          <w:sz w:val="24"/>
          <w:szCs w:val="24"/>
        </w:rPr>
        <w:t>(John 1:35 – 51</w:t>
      </w:r>
      <w:r w:rsidR="00B819E1">
        <w:rPr>
          <w:rFonts w:ascii="Times New Roman" w:hAnsi="Times New Roman" w:cs="Times New Roman"/>
          <w:sz w:val="24"/>
          <w:szCs w:val="24"/>
        </w:rPr>
        <w:t xml:space="preserve">, see Life of Christ, 13).  </w:t>
      </w:r>
      <w:r w:rsidRPr="003C209D">
        <w:rPr>
          <w:rFonts w:ascii="Times New Roman" w:hAnsi="Times New Roman" w:cs="Times New Roman"/>
          <w:sz w:val="24"/>
        </w:rPr>
        <w:t>They were fishermen, and at the time</w:t>
      </w:r>
      <w:r w:rsidR="002E446D">
        <w:rPr>
          <w:rFonts w:ascii="Times New Roman" w:hAnsi="Times New Roman" w:cs="Times New Roman"/>
          <w:sz w:val="24"/>
        </w:rPr>
        <w:t>,</w:t>
      </w:r>
      <w:r w:rsidRPr="003C209D">
        <w:rPr>
          <w:rFonts w:ascii="Times New Roman" w:hAnsi="Times New Roman" w:cs="Times New Roman"/>
          <w:sz w:val="24"/>
        </w:rPr>
        <w:t xml:space="preserve"> they were casting a net into the sea.  “Follow me, and I will make you fishers of men.” </w:t>
      </w:r>
      <w:r w:rsidR="003C209D">
        <w:rPr>
          <w:rFonts w:ascii="Times New Roman" w:hAnsi="Times New Roman" w:cs="Times New Roman"/>
          <w:sz w:val="24"/>
        </w:rPr>
        <w:t xml:space="preserve"> </w:t>
      </w:r>
      <w:r w:rsidR="00B819E1">
        <w:rPr>
          <w:rFonts w:ascii="Times New Roman" w:hAnsi="Times New Roman" w:cs="Times New Roman"/>
          <w:sz w:val="24"/>
        </w:rPr>
        <w:t>The</w:t>
      </w:r>
      <w:r w:rsidRPr="003C209D">
        <w:rPr>
          <w:rFonts w:ascii="Times New Roman" w:hAnsi="Times New Roman" w:cs="Times New Roman"/>
          <w:sz w:val="24"/>
        </w:rPr>
        <w:t>y immediately left their nets and followed Jesus.</w:t>
      </w:r>
    </w:p>
    <w:p w14:paraId="300ECA72" w14:textId="413DB070" w:rsidR="00596A66" w:rsidRPr="003C209D" w:rsidRDefault="00596A66" w:rsidP="00AA0694">
      <w:pPr>
        <w:spacing w:after="0"/>
        <w:ind w:firstLine="720"/>
        <w:rPr>
          <w:rFonts w:ascii="Times New Roman" w:hAnsi="Times New Roman" w:cs="Times New Roman"/>
          <w:sz w:val="24"/>
        </w:rPr>
      </w:pPr>
      <w:r w:rsidRPr="003C209D">
        <w:rPr>
          <w:rFonts w:ascii="Times New Roman" w:hAnsi="Times New Roman" w:cs="Times New Roman"/>
          <w:sz w:val="24"/>
        </w:rPr>
        <w:t>Going a little further down the sea, He saw two other brothers, James and John.</w:t>
      </w:r>
      <w:r w:rsidR="004F4892">
        <w:rPr>
          <w:rFonts w:ascii="Times New Roman" w:hAnsi="Times New Roman" w:cs="Times New Roman"/>
          <w:sz w:val="24"/>
          <w:vertAlign w:val="superscript"/>
        </w:rPr>
        <w:t>2</w:t>
      </w:r>
      <w:r w:rsidRPr="003C209D">
        <w:rPr>
          <w:rFonts w:ascii="Times New Roman" w:hAnsi="Times New Roman" w:cs="Times New Roman"/>
          <w:sz w:val="24"/>
        </w:rPr>
        <w:t xml:space="preserve">  They were in a ship mending their nets with their father, Zebedee.  He called them also to follow.  They immediately left their father and the servants in the boat and followed after Jesus.  </w:t>
      </w:r>
    </w:p>
    <w:p w14:paraId="427944F7" w14:textId="45D1BD3D" w:rsidR="001D0CCB" w:rsidRPr="003C209D" w:rsidRDefault="00CC6D19" w:rsidP="00AA0694">
      <w:pPr>
        <w:tabs>
          <w:tab w:val="left" w:pos="360"/>
        </w:tabs>
        <w:spacing w:after="0" w:line="240" w:lineRule="auto"/>
        <w:ind w:firstLine="720"/>
        <w:rPr>
          <w:rFonts w:ascii="Times New Roman" w:hAnsi="Times New Roman" w:cs="Times New Roman"/>
          <w:sz w:val="24"/>
        </w:rPr>
      </w:pPr>
      <w:r w:rsidRPr="003C209D">
        <w:rPr>
          <w:rFonts w:ascii="Times New Roman" w:hAnsi="Times New Roman" w:cs="Times New Roman"/>
          <w:sz w:val="24"/>
        </w:rPr>
        <w:t>Jesus</w:t>
      </w:r>
      <w:r w:rsidR="000460AB">
        <w:rPr>
          <w:rFonts w:ascii="Times New Roman" w:hAnsi="Times New Roman" w:cs="Times New Roman"/>
          <w:sz w:val="24"/>
        </w:rPr>
        <w:t xml:space="preserve"> began to</w:t>
      </w:r>
      <w:r w:rsidRPr="003C209D">
        <w:rPr>
          <w:rFonts w:ascii="Times New Roman" w:hAnsi="Times New Roman" w:cs="Times New Roman"/>
          <w:sz w:val="24"/>
        </w:rPr>
        <w:t xml:space="preserve"> speak to the people about the things of God,</w:t>
      </w:r>
      <w:r w:rsidR="000460AB">
        <w:rPr>
          <w:rFonts w:ascii="Times New Roman" w:hAnsi="Times New Roman" w:cs="Times New Roman"/>
          <w:sz w:val="24"/>
        </w:rPr>
        <w:t xml:space="preserve"> and as a crowd formed,</w:t>
      </w:r>
      <w:r w:rsidRPr="003C209D">
        <w:rPr>
          <w:rFonts w:ascii="Times New Roman" w:hAnsi="Times New Roman" w:cs="Times New Roman"/>
          <w:sz w:val="24"/>
        </w:rPr>
        <w:t xml:space="preserve"> the </w:t>
      </w:r>
      <w:r w:rsidR="000460AB">
        <w:rPr>
          <w:rFonts w:ascii="Times New Roman" w:hAnsi="Times New Roman" w:cs="Times New Roman"/>
          <w:sz w:val="24"/>
        </w:rPr>
        <w:t xml:space="preserve"> people </w:t>
      </w:r>
      <w:r w:rsidRPr="003C209D">
        <w:rPr>
          <w:rFonts w:ascii="Times New Roman" w:hAnsi="Times New Roman" w:cs="Times New Roman"/>
          <w:sz w:val="24"/>
        </w:rPr>
        <w:t>mobbed him, eager</w:t>
      </w:r>
      <w:r w:rsidR="001D0CCB" w:rsidRPr="003C209D">
        <w:rPr>
          <w:rFonts w:ascii="Times New Roman" w:hAnsi="Times New Roman" w:cs="Times New Roman"/>
          <w:sz w:val="24"/>
        </w:rPr>
        <w:t xml:space="preserve"> to hear the word of God.  </w:t>
      </w:r>
      <w:r w:rsidRPr="003C209D">
        <w:rPr>
          <w:rFonts w:ascii="Times New Roman" w:hAnsi="Times New Roman" w:cs="Times New Roman"/>
          <w:sz w:val="24"/>
        </w:rPr>
        <w:t>Nearby</w:t>
      </w:r>
      <w:r w:rsidR="002E446D">
        <w:rPr>
          <w:rFonts w:ascii="Times New Roman" w:hAnsi="Times New Roman" w:cs="Times New Roman"/>
          <w:sz w:val="24"/>
        </w:rPr>
        <w:t>,</w:t>
      </w:r>
      <w:r w:rsidRPr="003C209D">
        <w:rPr>
          <w:rFonts w:ascii="Times New Roman" w:hAnsi="Times New Roman" w:cs="Times New Roman"/>
          <w:sz w:val="24"/>
        </w:rPr>
        <w:t xml:space="preserve"> </w:t>
      </w:r>
      <w:r w:rsidR="001D0CCB" w:rsidRPr="003C209D">
        <w:rPr>
          <w:rFonts w:ascii="Times New Roman" w:hAnsi="Times New Roman" w:cs="Times New Roman"/>
          <w:sz w:val="24"/>
        </w:rPr>
        <w:t xml:space="preserve">Jesus saw two </w:t>
      </w:r>
      <w:r w:rsidRPr="003C209D">
        <w:rPr>
          <w:rFonts w:ascii="Times New Roman" w:hAnsi="Times New Roman" w:cs="Times New Roman"/>
          <w:sz w:val="24"/>
        </w:rPr>
        <w:t xml:space="preserve">empty </w:t>
      </w:r>
      <w:r w:rsidR="001D0CCB" w:rsidRPr="003C209D">
        <w:rPr>
          <w:rFonts w:ascii="Times New Roman" w:hAnsi="Times New Roman" w:cs="Times New Roman"/>
          <w:sz w:val="24"/>
        </w:rPr>
        <w:t>boats moored</w:t>
      </w:r>
      <w:r w:rsidR="002E446D">
        <w:rPr>
          <w:rFonts w:ascii="Times New Roman" w:hAnsi="Times New Roman" w:cs="Times New Roman"/>
          <w:sz w:val="24"/>
        </w:rPr>
        <w:t>,</w:t>
      </w:r>
      <w:r w:rsidR="001D0CCB" w:rsidRPr="003C209D">
        <w:rPr>
          <w:rFonts w:ascii="Times New Roman" w:hAnsi="Times New Roman" w:cs="Times New Roman"/>
          <w:sz w:val="24"/>
        </w:rPr>
        <w:t xml:space="preserve"> </w:t>
      </w:r>
      <w:r w:rsidRPr="003C209D">
        <w:rPr>
          <w:rFonts w:ascii="Times New Roman" w:hAnsi="Times New Roman" w:cs="Times New Roman"/>
          <w:sz w:val="24"/>
        </w:rPr>
        <w:t>with</w:t>
      </w:r>
      <w:r w:rsidR="001D0CCB" w:rsidRPr="003C209D">
        <w:rPr>
          <w:rFonts w:ascii="Times New Roman" w:hAnsi="Times New Roman" w:cs="Times New Roman"/>
          <w:sz w:val="24"/>
        </w:rPr>
        <w:t xml:space="preserve"> </w:t>
      </w:r>
      <w:r w:rsidRPr="003C209D">
        <w:rPr>
          <w:rFonts w:ascii="Times New Roman" w:hAnsi="Times New Roman" w:cs="Times New Roman"/>
          <w:sz w:val="24"/>
        </w:rPr>
        <w:t>the fishermen</w:t>
      </w:r>
      <w:r w:rsidR="001D0CCB" w:rsidRPr="003C209D">
        <w:rPr>
          <w:rFonts w:ascii="Times New Roman" w:hAnsi="Times New Roman" w:cs="Times New Roman"/>
          <w:sz w:val="24"/>
        </w:rPr>
        <w:t xml:space="preserve"> washing their nets in the sea.  One of the boats belonged to Peter, and Jesus asked if they could get in the boat and take it out a little way from land.  Peter obliged, and Jesus sat down and taught the people seated on the bank of the sea.</w:t>
      </w:r>
    </w:p>
    <w:p w14:paraId="4157917F" w14:textId="77777777" w:rsidR="00077FE7" w:rsidRPr="003C209D" w:rsidRDefault="001D0CCB" w:rsidP="00AA0694">
      <w:pPr>
        <w:tabs>
          <w:tab w:val="left" w:pos="360"/>
        </w:tabs>
        <w:spacing w:after="0" w:line="240" w:lineRule="auto"/>
        <w:ind w:firstLine="720"/>
        <w:rPr>
          <w:rFonts w:ascii="Times New Roman" w:hAnsi="Times New Roman" w:cs="Times New Roman"/>
          <w:sz w:val="24"/>
        </w:rPr>
      </w:pPr>
      <w:r w:rsidRPr="003C209D">
        <w:rPr>
          <w:rFonts w:ascii="Times New Roman" w:hAnsi="Times New Roman" w:cs="Times New Roman"/>
          <w:sz w:val="24"/>
        </w:rPr>
        <w:t>When He was done speaking, Jesus told Simon to go out in the deep water</w:t>
      </w:r>
      <w:r w:rsidR="00077FE7" w:rsidRPr="003C209D">
        <w:rPr>
          <w:rFonts w:ascii="Times New Roman" w:hAnsi="Times New Roman" w:cs="Times New Roman"/>
          <w:sz w:val="24"/>
        </w:rPr>
        <w:t xml:space="preserve"> and let his </w:t>
      </w:r>
      <w:r w:rsidR="00CC6D19" w:rsidRPr="003C209D">
        <w:rPr>
          <w:rFonts w:ascii="Times New Roman" w:hAnsi="Times New Roman" w:cs="Times New Roman"/>
          <w:sz w:val="24"/>
        </w:rPr>
        <w:t xml:space="preserve">nets </w:t>
      </w:r>
      <w:r w:rsidRPr="003C209D">
        <w:rPr>
          <w:rFonts w:ascii="Times New Roman" w:hAnsi="Times New Roman" w:cs="Times New Roman"/>
          <w:sz w:val="24"/>
        </w:rPr>
        <w:t xml:space="preserve">down for a haul of fish.  “Master, we have fished all night and have caught nothing,” </w:t>
      </w:r>
      <w:r w:rsidR="008A26AC" w:rsidRPr="003C209D">
        <w:rPr>
          <w:rFonts w:ascii="Times New Roman" w:hAnsi="Times New Roman" w:cs="Times New Roman"/>
          <w:sz w:val="24"/>
        </w:rPr>
        <w:t>Simon</w:t>
      </w:r>
      <w:r w:rsidRPr="003C209D">
        <w:rPr>
          <w:rFonts w:ascii="Times New Roman" w:hAnsi="Times New Roman" w:cs="Times New Roman"/>
          <w:sz w:val="24"/>
        </w:rPr>
        <w:t xml:space="preserve"> </w:t>
      </w:r>
      <w:r w:rsidR="008A26AC" w:rsidRPr="003C209D">
        <w:rPr>
          <w:rFonts w:ascii="Times New Roman" w:hAnsi="Times New Roman" w:cs="Times New Roman"/>
          <w:sz w:val="24"/>
        </w:rPr>
        <w:t>answered.  “Nevertheless, at your word I will let down my net.”</w:t>
      </w:r>
      <w:r w:rsidR="00077FE7" w:rsidRPr="003C209D">
        <w:rPr>
          <w:rFonts w:ascii="Times New Roman" w:hAnsi="Times New Roman" w:cs="Times New Roman"/>
          <w:sz w:val="24"/>
        </w:rPr>
        <w:t xml:space="preserve">  </w:t>
      </w:r>
    </w:p>
    <w:p w14:paraId="57757FD7" w14:textId="6319DAFD" w:rsidR="001D0CCB" w:rsidRPr="003C209D" w:rsidRDefault="00077FE7" w:rsidP="00AA0694">
      <w:pPr>
        <w:tabs>
          <w:tab w:val="left" w:pos="360"/>
        </w:tabs>
        <w:spacing w:after="0" w:line="240" w:lineRule="auto"/>
        <w:ind w:firstLine="720"/>
        <w:rPr>
          <w:rFonts w:ascii="Times New Roman" w:hAnsi="Times New Roman" w:cs="Times New Roman"/>
          <w:sz w:val="24"/>
        </w:rPr>
      </w:pPr>
      <w:r w:rsidRPr="003C209D">
        <w:rPr>
          <w:rFonts w:ascii="Times New Roman" w:hAnsi="Times New Roman" w:cs="Times New Roman"/>
          <w:sz w:val="24"/>
        </w:rPr>
        <w:t xml:space="preserve">The men let the net down into the water and gathered such a large </w:t>
      </w:r>
      <w:r w:rsidR="000460AB" w:rsidRPr="003C209D">
        <w:rPr>
          <w:rFonts w:ascii="Times New Roman" w:hAnsi="Times New Roman" w:cs="Times New Roman"/>
          <w:sz w:val="24"/>
        </w:rPr>
        <w:t>number</w:t>
      </w:r>
      <w:r w:rsidRPr="003C209D">
        <w:rPr>
          <w:rFonts w:ascii="Times New Roman" w:hAnsi="Times New Roman" w:cs="Times New Roman"/>
          <w:sz w:val="24"/>
        </w:rPr>
        <w:t xml:space="preserve"> of fish that the net broke.  The men called out to their partners, James and John, in the other ship to come help them.  The men got busy hauling the fish into the boats.  To their amazement, there were so many fish that the boats began to sink.  </w:t>
      </w:r>
    </w:p>
    <w:p w14:paraId="51B6389D" w14:textId="77777777" w:rsidR="00077FE7" w:rsidRPr="003C209D" w:rsidRDefault="00077FE7" w:rsidP="00AA0694">
      <w:pPr>
        <w:tabs>
          <w:tab w:val="left" w:pos="360"/>
        </w:tabs>
        <w:spacing w:after="0" w:line="240" w:lineRule="auto"/>
        <w:ind w:firstLine="720"/>
        <w:rPr>
          <w:rFonts w:ascii="Times New Roman" w:hAnsi="Times New Roman" w:cs="Times New Roman"/>
          <w:sz w:val="24"/>
        </w:rPr>
      </w:pPr>
      <w:r w:rsidRPr="003C209D">
        <w:rPr>
          <w:rFonts w:ascii="Times New Roman" w:hAnsi="Times New Roman" w:cs="Times New Roman"/>
          <w:sz w:val="24"/>
        </w:rPr>
        <w:t>When Simon Peter realized what was happening, he fell down at Jesus’ knees, saying, “Depart from me; for I am a sinful man, O Lord.”</w:t>
      </w:r>
    </w:p>
    <w:p w14:paraId="56A6D33F" w14:textId="77777777" w:rsidR="00077FE7" w:rsidRPr="003C209D" w:rsidRDefault="00077FE7" w:rsidP="00AA0694">
      <w:pPr>
        <w:tabs>
          <w:tab w:val="left" w:pos="360"/>
        </w:tabs>
        <w:spacing w:after="0" w:line="240" w:lineRule="auto"/>
        <w:ind w:firstLine="720"/>
        <w:rPr>
          <w:rFonts w:ascii="Times New Roman" w:hAnsi="Times New Roman" w:cs="Times New Roman"/>
          <w:sz w:val="24"/>
        </w:rPr>
      </w:pPr>
      <w:r w:rsidRPr="003C209D">
        <w:rPr>
          <w:rFonts w:ascii="Times New Roman" w:hAnsi="Times New Roman" w:cs="Times New Roman"/>
          <w:sz w:val="24"/>
        </w:rPr>
        <w:t>“Don’t be afraid, Simon,” Jesus comforted, “from here on out</w:t>
      </w:r>
      <w:r w:rsidR="00CC6D19" w:rsidRPr="003C209D">
        <w:rPr>
          <w:rFonts w:ascii="Times New Roman" w:hAnsi="Times New Roman" w:cs="Times New Roman"/>
          <w:sz w:val="24"/>
        </w:rPr>
        <w:t>,</w:t>
      </w:r>
      <w:r w:rsidRPr="003C209D">
        <w:rPr>
          <w:rFonts w:ascii="Times New Roman" w:hAnsi="Times New Roman" w:cs="Times New Roman"/>
          <w:sz w:val="24"/>
        </w:rPr>
        <w:t xml:space="preserve"> you are going to catch men.</w:t>
      </w:r>
      <w:r w:rsidR="00CC6D19" w:rsidRPr="003C209D">
        <w:rPr>
          <w:rFonts w:ascii="Times New Roman" w:hAnsi="Times New Roman" w:cs="Times New Roman"/>
          <w:sz w:val="24"/>
        </w:rPr>
        <w:t>”</w:t>
      </w:r>
    </w:p>
    <w:p w14:paraId="59030D86" w14:textId="77777777" w:rsidR="00077FE7" w:rsidRPr="003C209D" w:rsidRDefault="00CC6D19" w:rsidP="00AA0694">
      <w:pPr>
        <w:tabs>
          <w:tab w:val="left" w:pos="360"/>
        </w:tabs>
        <w:spacing w:after="0" w:line="240" w:lineRule="auto"/>
        <w:ind w:firstLine="720"/>
        <w:rPr>
          <w:rFonts w:ascii="Times New Roman" w:hAnsi="Times New Roman" w:cs="Times New Roman"/>
          <w:sz w:val="24"/>
        </w:rPr>
      </w:pPr>
      <w:r w:rsidRPr="003C209D">
        <w:rPr>
          <w:rFonts w:ascii="Times New Roman" w:hAnsi="Times New Roman" w:cs="Times New Roman"/>
          <w:sz w:val="24"/>
        </w:rPr>
        <w:t>Peter was not alone in his awe of what had happened.  All the men were.  When they brought the ships to land, the men forsook all and followed Jesus.</w:t>
      </w:r>
    </w:p>
    <w:p w14:paraId="652AAE43" w14:textId="2B07F32A" w:rsidR="007A1A91" w:rsidRPr="003C209D" w:rsidRDefault="007A1A91" w:rsidP="00AA0694">
      <w:pPr>
        <w:tabs>
          <w:tab w:val="left" w:pos="360"/>
        </w:tabs>
        <w:spacing w:after="0" w:line="240" w:lineRule="auto"/>
        <w:ind w:firstLine="720"/>
        <w:rPr>
          <w:rFonts w:ascii="Times New Roman" w:hAnsi="Times New Roman" w:cs="Times New Roman"/>
          <w:sz w:val="24"/>
        </w:rPr>
      </w:pPr>
      <w:r w:rsidRPr="003C209D">
        <w:rPr>
          <w:rFonts w:ascii="Times New Roman" w:hAnsi="Times New Roman" w:cs="Times New Roman"/>
          <w:sz w:val="24"/>
        </w:rPr>
        <w:t xml:space="preserve">When Jesus </w:t>
      </w:r>
      <w:r w:rsidR="002E446D">
        <w:rPr>
          <w:rFonts w:ascii="Times New Roman" w:hAnsi="Times New Roman" w:cs="Times New Roman"/>
          <w:sz w:val="24"/>
        </w:rPr>
        <w:t xml:space="preserve">originally </w:t>
      </w:r>
      <w:r w:rsidRPr="003C209D">
        <w:rPr>
          <w:rFonts w:ascii="Times New Roman" w:hAnsi="Times New Roman" w:cs="Times New Roman"/>
          <w:sz w:val="24"/>
        </w:rPr>
        <w:t xml:space="preserve">called the four fishermen, they followed Him for the moment, but soon went back about their business.  After personally experiencing the power of God, they forsook all and followed Jesus permanently.  </w:t>
      </w:r>
    </w:p>
    <w:p w14:paraId="316C1F5A" w14:textId="57D61FB6" w:rsidR="00596A66" w:rsidRPr="003C209D" w:rsidRDefault="004F4892" w:rsidP="00AA0694">
      <w:pPr>
        <w:tabs>
          <w:tab w:val="left" w:pos="360"/>
        </w:tabs>
        <w:spacing w:after="0" w:line="240" w:lineRule="auto"/>
        <w:rPr>
          <w:rFonts w:ascii="Times New Roman" w:hAnsi="Times New Roman" w:cs="Times New Roman"/>
          <w:sz w:val="24"/>
        </w:rPr>
      </w:pPr>
      <w:r>
        <w:rPr>
          <w:rFonts w:ascii="Times New Roman" w:hAnsi="Times New Roman" w:cs="Times New Roman"/>
          <w:sz w:val="24"/>
        </w:rPr>
        <w:t>________________</w:t>
      </w:r>
    </w:p>
    <w:p w14:paraId="1BFB7F76" w14:textId="2D8CCD6B" w:rsidR="00D001E3" w:rsidRDefault="004F4892" w:rsidP="004F4892">
      <w:pPr>
        <w:tabs>
          <w:tab w:val="left" w:pos="360"/>
        </w:tabs>
        <w:spacing w:after="0" w:line="240" w:lineRule="auto"/>
        <w:ind w:left="180" w:hanging="180"/>
        <w:rPr>
          <w:rFonts w:ascii="Times New Roman" w:hAnsi="Times New Roman" w:cs="Times New Roman"/>
          <w:sz w:val="24"/>
        </w:rPr>
      </w:pPr>
      <w:r>
        <w:rPr>
          <w:rFonts w:ascii="Times New Roman" w:hAnsi="Times New Roman" w:cs="Times New Roman"/>
          <w:sz w:val="24"/>
        </w:rPr>
        <w:t xml:space="preserve">1  </w:t>
      </w:r>
      <w:r w:rsidR="00884267" w:rsidRPr="003C209D">
        <w:rPr>
          <w:rFonts w:ascii="Times New Roman" w:hAnsi="Times New Roman" w:cs="Times New Roman"/>
          <w:sz w:val="24"/>
        </w:rPr>
        <w:t xml:space="preserve">The Sea of Galilee was also known as the Lake of Gennesaret and </w:t>
      </w:r>
      <w:r w:rsidR="00596A66" w:rsidRPr="003C209D">
        <w:rPr>
          <w:rFonts w:ascii="Times New Roman" w:hAnsi="Times New Roman" w:cs="Times New Roman"/>
          <w:sz w:val="24"/>
        </w:rPr>
        <w:t xml:space="preserve">the </w:t>
      </w:r>
      <w:r w:rsidR="00884267" w:rsidRPr="003C209D">
        <w:rPr>
          <w:rFonts w:ascii="Times New Roman" w:hAnsi="Times New Roman" w:cs="Times New Roman"/>
          <w:sz w:val="24"/>
        </w:rPr>
        <w:t xml:space="preserve">Sea of Tiberias.  </w:t>
      </w:r>
      <w:r w:rsidR="00596A66" w:rsidRPr="003C209D">
        <w:rPr>
          <w:rFonts w:ascii="Times New Roman" w:hAnsi="Times New Roman" w:cs="Times New Roman"/>
          <w:sz w:val="24"/>
        </w:rPr>
        <w:t>Gen</w:t>
      </w:r>
      <w:r w:rsidR="00884267" w:rsidRPr="003C209D">
        <w:rPr>
          <w:rFonts w:ascii="Times New Roman" w:hAnsi="Times New Roman" w:cs="Times New Roman"/>
          <w:sz w:val="24"/>
        </w:rPr>
        <w:t>esaret was located on the northwest coast of the sea, and Tiberias on the west.</w:t>
      </w:r>
      <w:r w:rsidR="00596A66" w:rsidRPr="003C209D">
        <w:rPr>
          <w:rFonts w:ascii="Times New Roman" w:hAnsi="Times New Roman" w:cs="Times New Roman"/>
          <w:sz w:val="24"/>
        </w:rPr>
        <w:t xml:space="preserve">  </w:t>
      </w:r>
    </w:p>
    <w:p w14:paraId="1A559B73" w14:textId="4005AB28" w:rsidR="009253A1" w:rsidRPr="00F8306E" w:rsidRDefault="004F4892" w:rsidP="00F8306E">
      <w:pPr>
        <w:spacing w:after="0"/>
        <w:ind w:left="180" w:hanging="180"/>
        <w:rPr>
          <w:rFonts w:ascii="Times New Roman" w:hAnsi="Times New Roman" w:cs="Times New Roman"/>
          <w:sz w:val="24"/>
          <w:szCs w:val="24"/>
        </w:rPr>
      </w:pPr>
      <w:r w:rsidRPr="004F4892">
        <w:rPr>
          <w:rFonts w:ascii="Times New Roman" w:hAnsi="Times New Roman" w:cs="Times New Roman"/>
          <w:sz w:val="24"/>
        </w:rPr>
        <w:t>2  Comparing the three accounts</w:t>
      </w:r>
      <w:r>
        <w:rPr>
          <w:rFonts w:ascii="Times New Roman" w:hAnsi="Times New Roman" w:cs="Times New Roman"/>
          <w:sz w:val="24"/>
        </w:rPr>
        <w:t xml:space="preserve"> </w:t>
      </w:r>
      <w:r w:rsidRPr="004F4892">
        <w:rPr>
          <w:rFonts w:ascii="Times New Roman" w:hAnsi="Times New Roman" w:cs="Times New Roman"/>
          <w:sz w:val="24"/>
        </w:rPr>
        <w:t xml:space="preserve">of the women at the cross </w:t>
      </w:r>
      <w:r>
        <w:rPr>
          <w:rFonts w:ascii="Times New Roman" w:hAnsi="Times New Roman" w:cs="Times New Roman"/>
          <w:sz w:val="24"/>
        </w:rPr>
        <w:t>during the crucifixion</w:t>
      </w:r>
      <w:r w:rsidRPr="004F4892">
        <w:rPr>
          <w:rFonts w:ascii="Times New Roman" w:hAnsi="Times New Roman" w:cs="Times New Roman"/>
          <w:sz w:val="24"/>
        </w:rPr>
        <w:t>, (Matthew 27:56; Mark 15:40; John 19:25)</w:t>
      </w:r>
      <w:r w:rsidR="00831FA0">
        <w:rPr>
          <w:rFonts w:ascii="Times New Roman" w:hAnsi="Times New Roman" w:cs="Times New Roman"/>
          <w:sz w:val="24"/>
        </w:rPr>
        <w:t>,</w:t>
      </w:r>
      <w:r w:rsidRPr="004F4892">
        <w:rPr>
          <w:rFonts w:ascii="Times New Roman" w:hAnsi="Times New Roman" w:cs="Times New Roman"/>
          <w:sz w:val="24"/>
        </w:rPr>
        <w:t xml:space="preserve"> it appears in </w:t>
      </w:r>
      <w:r>
        <w:rPr>
          <w:rFonts w:ascii="Times New Roman" w:hAnsi="Times New Roman" w:cs="Times New Roman"/>
          <w:sz w:val="24"/>
        </w:rPr>
        <w:t xml:space="preserve">the book of </w:t>
      </w:r>
      <w:r w:rsidRPr="004F4892">
        <w:rPr>
          <w:rFonts w:ascii="Times New Roman" w:hAnsi="Times New Roman" w:cs="Times New Roman"/>
          <w:sz w:val="24"/>
        </w:rPr>
        <w:t>John that Mary’s sister</w:t>
      </w:r>
      <w:r w:rsidR="00831FA0">
        <w:rPr>
          <w:rFonts w:ascii="Times New Roman" w:hAnsi="Times New Roman" w:cs="Times New Roman"/>
          <w:sz w:val="24"/>
        </w:rPr>
        <w:t xml:space="preserve"> was the mother of James and John</w:t>
      </w:r>
      <w:r w:rsidRPr="004F4892">
        <w:rPr>
          <w:rFonts w:ascii="Times New Roman" w:hAnsi="Times New Roman" w:cs="Times New Roman"/>
          <w:sz w:val="24"/>
        </w:rPr>
        <w:t xml:space="preserve">, making </w:t>
      </w:r>
      <w:r w:rsidR="00831FA0">
        <w:rPr>
          <w:rFonts w:ascii="Times New Roman" w:hAnsi="Times New Roman" w:cs="Times New Roman"/>
          <w:sz w:val="24"/>
        </w:rPr>
        <w:t>them</w:t>
      </w:r>
      <w:r w:rsidRPr="004F4892">
        <w:rPr>
          <w:rFonts w:ascii="Times New Roman" w:hAnsi="Times New Roman" w:cs="Times New Roman"/>
          <w:sz w:val="24"/>
        </w:rPr>
        <w:t xml:space="preserve"> Jesus’ cousins.  </w:t>
      </w:r>
      <w:r>
        <w:rPr>
          <w:rFonts w:ascii="Times New Roman" w:hAnsi="Times New Roman" w:cs="Times New Roman"/>
          <w:sz w:val="24"/>
        </w:rPr>
        <w:t>Jesus may have spent time in the area while growing up</w:t>
      </w:r>
      <w:r w:rsidR="009C547F">
        <w:rPr>
          <w:rFonts w:ascii="Times New Roman" w:hAnsi="Times New Roman" w:cs="Times New Roman"/>
          <w:sz w:val="24"/>
        </w:rPr>
        <w:t>,</w:t>
      </w:r>
      <w:r>
        <w:rPr>
          <w:rFonts w:ascii="Times New Roman" w:hAnsi="Times New Roman" w:cs="Times New Roman"/>
          <w:sz w:val="24"/>
        </w:rPr>
        <w:t xml:space="preserve"> and </w:t>
      </w:r>
      <w:r w:rsidR="009C547F">
        <w:rPr>
          <w:rFonts w:ascii="Times New Roman" w:hAnsi="Times New Roman" w:cs="Times New Roman"/>
          <w:sz w:val="24"/>
        </w:rPr>
        <w:t>may have</w:t>
      </w:r>
      <w:r>
        <w:rPr>
          <w:rFonts w:ascii="Times New Roman" w:hAnsi="Times New Roman" w:cs="Times New Roman"/>
          <w:sz w:val="24"/>
        </w:rPr>
        <w:t xml:space="preserve"> </w:t>
      </w:r>
      <w:r w:rsidR="00831FA0">
        <w:rPr>
          <w:rFonts w:ascii="Times New Roman" w:hAnsi="Times New Roman" w:cs="Times New Roman"/>
          <w:sz w:val="24"/>
        </w:rPr>
        <w:t>known the men of the community</w:t>
      </w:r>
      <w:r w:rsidR="009C547F">
        <w:rPr>
          <w:rFonts w:ascii="Times New Roman" w:hAnsi="Times New Roman" w:cs="Times New Roman"/>
          <w:sz w:val="24"/>
        </w:rPr>
        <w:t xml:space="preserve"> previously</w:t>
      </w:r>
      <w:r w:rsidR="00831FA0">
        <w:rPr>
          <w:rFonts w:ascii="Times New Roman" w:hAnsi="Times New Roman" w:cs="Times New Roman"/>
          <w:sz w:val="24"/>
        </w:rPr>
        <w:t xml:space="preserve">, having </w:t>
      </w:r>
      <w:r w:rsidR="009C547F">
        <w:rPr>
          <w:rFonts w:ascii="Times New Roman" w:hAnsi="Times New Roman" w:cs="Times New Roman"/>
          <w:sz w:val="24"/>
        </w:rPr>
        <w:t xml:space="preserve">socialized </w:t>
      </w:r>
      <w:r w:rsidR="00831FA0">
        <w:rPr>
          <w:rFonts w:ascii="Times New Roman" w:hAnsi="Times New Roman" w:cs="Times New Roman"/>
          <w:sz w:val="24"/>
        </w:rPr>
        <w:t>as children.</w:t>
      </w:r>
      <w:r w:rsidR="00F8306E">
        <w:rPr>
          <w:rFonts w:ascii="Times New Roman" w:hAnsi="Times New Roman" w:cs="Times New Roman"/>
          <w:sz w:val="24"/>
        </w:rPr>
        <w:t xml:space="preserve">  Note that Phillip earlier identified Him </w:t>
      </w:r>
      <w:r w:rsidR="00F8306E" w:rsidRPr="00F8306E">
        <w:rPr>
          <w:rFonts w:ascii="Times New Roman" w:hAnsi="Times New Roman" w:cs="Times New Roman"/>
          <w:sz w:val="24"/>
          <w:szCs w:val="24"/>
        </w:rPr>
        <w:t xml:space="preserve">as </w:t>
      </w:r>
      <w:r w:rsidR="00F8306E" w:rsidRPr="00F8306E">
        <w:rPr>
          <w:rFonts w:ascii="Times New Roman" w:hAnsi="Times New Roman" w:cs="Times New Roman"/>
          <w:sz w:val="24"/>
          <w:szCs w:val="24"/>
          <w:lang w:eastAsia="x-none"/>
        </w:rPr>
        <w:t>Jesus of Nazareth, the son of Joseph</w:t>
      </w:r>
      <w:r w:rsidR="00F8306E">
        <w:rPr>
          <w:rFonts w:ascii="Times New Roman" w:hAnsi="Times New Roman" w:cs="Times New Roman"/>
          <w:sz w:val="24"/>
          <w:szCs w:val="24"/>
        </w:rPr>
        <w:t xml:space="preserve"> (John 1:45).</w:t>
      </w:r>
    </w:p>
    <w:sectPr w:rsidR="009253A1" w:rsidRPr="00F8306E" w:rsidSect="00D001E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E3"/>
    <w:rsid w:val="000460AB"/>
    <w:rsid w:val="00077FE7"/>
    <w:rsid w:val="001D0CCB"/>
    <w:rsid w:val="0027118C"/>
    <w:rsid w:val="002E446D"/>
    <w:rsid w:val="003C209D"/>
    <w:rsid w:val="004F4892"/>
    <w:rsid w:val="00505CED"/>
    <w:rsid w:val="00596A66"/>
    <w:rsid w:val="0072433C"/>
    <w:rsid w:val="007A1A91"/>
    <w:rsid w:val="00831FA0"/>
    <w:rsid w:val="00884267"/>
    <w:rsid w:val="008A26AC"/>
    <w:rsid w:val="009253A1"/>
    <w:rsid w:val="009C547F"/>
    <w:rsid w:val="00AA0694"/>
    <w:rsid w:val="00B819E1"/>
    <w:rsid w:val="00CC6D19"/>
    <w:rsid w:val="00D001E3"/>
    <w:rsid w:val="00F83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83CB6"/>
  <w15:chartTrackingRefBased/>
  <w15:docId w15:val="{16EEECF9-9188-4C6C-8CBC-F522792D5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1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48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91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1</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2017-11-19T14:28:00Z</dcterms:created>
  <dcterms:modified xsi:type="dcterms:W3CDTF">2022-09-02T14:46:00Z</dcterms:modified>
</cp:coreProperties>
</file>